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FB" w:rsidRDefault="00D43AFB" w:rsidP="00D43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sz w:val="19"/>
          <w:szCs w:val="19"/>
        </w:rPr>
        <w:t>Curriculum Committee Meeting Agenda</w:t>
      </w:r>
    </w:p>
    <w:p w:rsidR="00D43AFB" w:rsidRDefault="00D43AFB" w:rsidP="00D43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Feb 18, 2015</w:t>
      </w:r>
    </w:p>
    <w:p w:rsidR="00D43AFB" w:rsidRDefault="00D43AFB" w:rsidP="00D43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Rose Room, Down Town Center</w:t>
      </w:r>
    </w:p>
    <w:p w:rsidR="00D43AFB" w:rsidRDefault="00D43AFB" w:rsidP="00D43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3:00-5:00 pm</w:t>
      </w:r>
    </w:p>
    <w:p w:rsidR="00D43AFB" w:rsidRDefault="00D43AFB" w:rsidP="00D43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43AFB" w:rsidRDefault="00D43AFB" w:rsidP="00D43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This is a discussion meeting.  </w:t>
      </w:r>
    </w:p>
    <w:p w:rsidR="00D43AFB" w:rsidRDefault="00D43AFB" w:rsidP="00D43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43AFB" w:rsidRDefault="00D43AFB" w:rsidP="00D43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Items to be discussed:</w:t>
      </w:r>
    </w:p>
    <w:p w:rsidR="00D43AFB" w:rsidRDefault="0030469C" w:rsidP="00D43A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Review of p</w:t>
      </w:r>
      <w:r w:rsidR="00D43AFB">
        <w:rPr>
          <w:rFonts w:ascii="Arial" w:eastAsia="Times New Roman" w:hAnsi="Arial" w:cs="Arial"/>
          <w:color w:val="222222"/>
          <w:sz w:val="19"/>
          <w:szCs w:val="19"/>
        </w:rPr>
        <w:t>lacement of variable course statement for MUP courses previously recommended</w:t>
      </w:r>
      <w:r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C80CA9" w:rsidRDefault="00C80CA9" w:rsidP="00C80CA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43AFB" w:rsidRDefault="00D43AFB" w:rsidP="00D43A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Style Guide:  </w:t>
      </w:r>
    </w:p>
    <w:p w:rsidR="00D43AFB" w:rsidRDefault="00D43AFB" w:rsidP="00D43AFB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Guidelines for informational material that should go into a course description</w:t>
      </w:r>
    </w:p>
    <w:p w:rsidR="00DF1D66" w:rsidRPr="003B5ECE" w:rsidRDefault="00D43AFB" w:rsidP="003B5ECE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Guidelines for outcomes in variable credit courses</w:t>
      </w:r>
      <w:r w:rsidR="0030469C">
        <w:rPr>
          <w:rFonts w:ascii="Arial" w:eastAsia="Times New Roman" w:hAnsi="Arial" w:cs="Arial"/>
          <w:color w:val="222222"/>
          <w:sz w:val="19"/>
          <w:szCs w:val="19"/>
        </w:rPr>
        <w:t xml:space="preserve"> (Co-op, Independent Study, MUP) </w:t>
      </w:r>
    </w:p>
    <w:p w:rsidR="0030469C" w:rsidRDefault="00D43AFB" w:rsidP="0030469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Placement of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prereqs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that are not enforceable in Banner e.g. Honors minimum GPA statements</w:t>
      </w:r>
    </w:p>
    <w:p w:rsidR="0030469C" w:rsidRPr="00E9330A" w:rsidRDefault="0030469C" w:rsidP="00E9330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Review of current draft document</w:t>
      </w:r>
    </w:p>
    <w:p w:rsidR="0030469C" w:rsidRDefault="0030469C" w:rsidP="0030469C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</w:p>
    <w:p w:rsidR="0030469C" w:rsidRDefault="0030469C" w:rsidP="0030469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Equivalent courses/Mutually exclusive Course/Cross-listed courses</w:t>
      </w:r>
    </w:p>
    <w:p w:rsidR="00DF1D66" w:rsidRDefault="00DF1D66" w:rsidP="00DF1D66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F1D66" w:rsidRDefault="00DF1D66" w:rsidP="0030469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Possible optional field for </w:t>
      </w:r>
      <w:r w:rsidR="0078442F">
        <w:rPr>
          <w:rFonts w:ascii="Arial" w:eastAsia="Times New Roman" w:hAnsi="Arial" w:cs="Arial"/>
          <w:color w:val="222222"/>
          <w:sz w:val="19"/>
          <w:szCs w:val="19"/>
        </w:rPr>
        <w:t>‘</w:t>
      </w:r>
      <w:r>
        <w:rPr>
          <w:rFonts w:ascii="Arial" w:eastAsia="Times New Roman" w:hAnsi="Arial" w:cs="Arial"/>
          <w:color w:val="222222"/>
          <w:sz w:val="19"/>
          <w:szCs w:val="19"/>
        </w:rPr>
        <w:t>date last revised</w:t>
      </w:r>
      <w:r w:rsidR="0078442F">
        <w:rPr>
          <w:rFonts w:ascii="Arial" w:eastAsia="Times New Roman" w:hAnsi="Arial" w:cs="Arial"/>
          <w:color w:val="222222"/>
          <w:sz w:val="19"/>
          <w:szCs w:val="19"/>
        </w:rPr>
        <w:t>’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for course outcomes</w:t>
      </w:r>
    </w:p>
    <w:p w:rsidR="00E9330A" w:rsidRDefault="00E9330A" w:rsidP="00E9330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0469C" w:rsidRDefault="00E9330A" w:rsidP="0030469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Review of guidelines for reading outcomes (if time)</w:t>
      </w:r>
    </w:p>
    <w:p w:rsidR="00E9330A" w:rsidRPr="00E9330A" w:rsidRDefault="00E9330A" w:rsidP="00E9330A">
      <w:pPr>
        <w:pStyle w:val="ListParagraph"/>
        <w:rPr>
          <w:rFonts w:ascii="Arial" w:eastAsia="Times New Roman" w:hAnsi="Arial" w:cs="Arial"/>
          <w:color w:val="222222"/>
          <w:sz w:val="19"/>
          <w:szCs w:val="19"/>
        </w:rPr>
      </w:pPr>
    </w:p>
    <w:p w:rsidR="00E9330A" w:rsidRDefault="00E9330A" w:rsidP="00E9330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Recap of retreat discussion</w:t>
      </w:r>
      <w:r w:rsidR="003B5ECE">
        <w:rPr>
          <w:rFonts w:ascii="Arial" w:eastAsia="Times New Roman" w:hAnsi="Arial" w:cs="Arial"/>
          <w:color w:val="222222"/>
          <w:sz w:val="19"/>
          <w:szCs w:val="19"/>
        </w:rPr>
        <w:t>: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how are things working</w:t>
      </w:r>
      <w:r w:rsidR="003B5ECE">
        <w:rPr>
          <w:rFonts w:ascii="Arial" w:eastAsia="Times New Roman" w:hAnsi="Arial" w:cs="Arial"/>
          <w:color w:val="222222"/>
          <w:sz w:val="19"/>
          <w:szCs w:val="19"/>
        </w:rPr>
        <w:t xml:space="preserve"> since the recommended scope has changed</w:t>
      </w:r>
      <w:r>
        <w:rPr>
          <w:rFonts w:ascii="Arial" w:eastAsia="Times New Roman" w:hAnsi="Arial" w:cs="Arial"/>
          <w:color w:val="222222"/>
          <w:sz w:val="19"/>
          <w:szCs w:val="19"/>
        </w:rPr>
        <w:t>?</w:t>
      </w:r>
    </w:p>
    <w:p w:rsidR="00DF1D66" w:rsidRDefault="00DF1D66" w:rsidP="00E9330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Can it be assessed or not?  </w:t>
      </w:r>
      <w:r w:rsidR="003B5ECE">
        <w:rPr>
          <w:rFonts w:ascii="Arial" w:eastAsia="Times New Roman" w:hAnsi="Arial" w:cs="Arial"/>
          <w:color w:val="222222"/>
          <w:sz w:val="19"/>
          <w:szCs w:val="19"/>
        </w:rPr>
        <w:t>A</w:t>
      </w:r>
      <w:r>
        <w:rPr>
          <w:rFonts w:ascii="Arial" w:eastAsia="Times New Roman" w:hAnsi="Arial" w:cs="Arial"/>
          <w:color w:val="222222"/>
          <w:sz w:val="19"/>
          <w:szCs w:val="19"/>
        </w:rPr>
        <w:t>sking thoughtful questions</w:t>
      </w:r>
      <w:r w:rsidR="003B5ECE">
        <w:rPr>
          <w:rFonts w:ascii="Arial" w:eastAsia="Times New Roman" w:hAnsi="Arial" w:cs="Arial"/>
          <w:color w:val="222222"/>
          <w:sz w:val="19"/>
          <w:szCs w:val="19"/>
        </w:rPr>
        <w:t xml:space="preserve"> but not judging.</w:t>
      </w:r>
    </w:p>
    <w:p w:rsidR="00997350" w:rsidRDefault="00997350" w:rsidP="0099735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330A" w:rsidRPr="0030469C" w:rsidRDefault="00E9330A" w:rsidP="00E9330A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</w:p>
    <w:p w:rsidR="00D43AFB" w:rsidRPr="00D43AFB" w:rsidRDefault="00D43AFB" w:rsidP="00D43AFB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</w:p>
    <w:p w:rsidR="00D43AFB" w:rsidRDefault="00D43AFB" w:rsidP="00D43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43AFB" w:rsidRPr="00D43AFB" w:rsidRDefault="00D43AFB" w:rsidP="00D43AFB"/>
    <w:sectPr w:rsidR="00D43AFB" w:rsidRPr="00D43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873"/>
    <w:multiLevelType w:val="hybridMultilevel"/>
    <w:tmpl w:val="3EC09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76ACA"/>
    <w:multiLevelType w:val="hybridMultilevel"/>
    <w:tmpl w:val="838AE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FB"/>
    <w:rsid w:val="001B5F95"/>
    <w:rsid w:val="00287094"/>
    <w:rsid w:val="0030469C"/>
    <w:rsid w:val="003B5ECE"/>
    <w:rsid w:val="005B0E0E"/>
    <w:rsid w:val="0078442F"/>
    <w:rsid w:val="00997350"/>
    <w:rsid w:val="00C80CA9"/>
    <w:rsid w:val="00D23E2D"/>
    <w:rsid w:val="00D43AFB"/>
    <w:rsid w:val="00DF1D66"/>
    <w:rsid w:val="00E9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3AFB"/>
  </w:style>
  <w:style w:type="paragraph" w:styleId="ListParagraph">
    <w:name w:val="List Paragraph"/>
    <w:basedOn w:val="Normal"/>
    <w:uiPriority w:val="34"/>
    <w:qFormat/>
    <w:rsid w:val="00D43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3AFB"/>
  </w:style>
  <w:style w:type="paragraph" w:styleId="ListParagraph">
    <w:name w:val="List Paragraph"/>
    <w:basedOn w:val="Normal"/>
    <w:uiPriority w:val="34"/>
    <w:qFormat/>
    <w:rsid w:val="00D43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525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51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82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70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Stacey Timmins</cp:lastModifiedBy>
  <cp:revision>2</cp:revision>
  <dcterms:created xsi:type="dcterms:W3CDTF">2015-02-13T23:20:00Z</dcterms:created>
  <dcterms:modified xsi:type="dcterms:W3CDTF">2015-02-13T23:20:00Z</dcterms:modified>
</cp:coreProperties>
</file>