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E0" w:rsidRDefault="008445E0" w:rsidP="008445E0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Shepherding a high volume of cases through litigation and closing while reporting on progress.</w:t>
      </w:r>
    </w:p>
    <w:p w:rsidR="008445E0" w:rsidRDefault="008445E0" w:rsidP="008445E0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Discovery: tracking, managing, organizing, and analyzing discovery material from multiple sources.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Anticipating discovery and investigative needs. Our paralegals are empowered to practice judgment and initiate the services needed.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Tracking and docketing court and other deadlines; prioritizing accordingly.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Drafting, formatting, filing, and ordering service of pleadings, motions, and briefs.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Learning and adapting to attorney needs in preparing for depositions, hearings, and trials.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Preparing for trial: compiling materials, preparing, and issuing subpoenas, managing exhibits, etc.</w:t>
      </w:r>
      <w:r w:rsidRPr="008445E0">
        <w:rPr>
          <w:sz w:val="24"/>
        </w:rPr>
        <w:br/>
        <w:t xml:space="preserve">Collaborating with attorneys and staff to keep cases moving. 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</w:t>
      </w:r>
      <w:r w:rsidRPr="008445E0">
        <w:rPr>
          <w:sz w:val="24"/>
        </w:rPr>
        <w:t>ommunication between all</w:t>
      </w:r>
      <w:r>
        <w:rPr>
          <w:sz w:val="24"/>
        </w:rPr>
        <w:t xml:space="preserve"> </w:t>
      </w:r>
      <w:r w:rsidRPr="008445E0">
        <w:rPr>
          <w:sz w:val="24"/>
        </w:rPr>
        <w:t>team members, from partners to administrators.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Developing expertise in relevant state and federal court procedure and rules.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Maintaining professional rapport and regular contact with our clients.</w:t>
      </w:r>
    </w:p>
    <w:p w:rsidR="008445E0" w:rsidRDefault="008445E0" w:rsidP="002A27CC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Outstanding written and verbal communication skills</w:t>
      </w:r>
      <w:r>
        <w:rPr>
          <w:sz w:val="24"/>
        </w:rPr>
        <w:t>.</w:t>
      </w:r>
    </w:p>
    <w:p w:rsidR="008445E0" w:rsidRDefault="008445E0" w:rsidP="005D434B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Proficiency with Microsoft Office (including Word, Excel, Outlook, PowerPoint) and comfortable with</w:t>
      </w:r>
      <w:r w:rsidRPr="008445E0">
        <w:rPr>
          <w:sz w:val="24"/>
        </w:rPr>
        <w:br/>
        <w:t>learning new technology.</w:t>
      </w:r>
    </w:p>
    <w:p w:rsidR="008445E0" w:rsidRDefault="008445E0" w:rsidP="005D434B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Flexibility in responding to quickly shifting demands.</w:t>
      </w:r>
    </w:p>
    <w:p w:rsidR="008445E0" w:rsidRDefault="008445E0" w:rsidP="005D434B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8445E0">
        <w:rPr>
          <w:sz w:val="24"/>
        </w:rPr>
        <w:t>Ability to mind and prioritize strict and conflicting deadlines.</w:t>
      </w:r>
    </w:p>
    <w:p w:rsidR="003A22B3" w:rsidRPr="008445E0" w:rsidRDefault="008445E0" w:rsidP="005D434B">
      <w:pPr>
        <w:pStyle w:val="ListParagraph"/>
        <w:numPr>
          <w:ilvl w:val="0"/>
          <w:numId w:val="2"/>
        </w:numPr>
        <w:spacing w:after="0"/>
        <w:rPr>
          <w:sz w:val="24"/>
        </w:rPr>
      </w:pPr>
      <w:bookmarkStart w:id="0" w:name="_GoBack"/>
      <w:bookmarkEnd w:id="0"/>
      <w:r w:rsidRPr="008445E0">
        <w:rPr>
          <w:sz w:val="24"/>
        </w:rPr>
        <w:t>Maintain strict confidentiality of client and firm information.</w:t>
      </w:r>
    </w:p>
    <w:sectPr w:rsidR="003A22B3" w:rsidRPr="008445E0" w:rsidSect="00844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6E88"/>
    <w:multiLevelType w:val="hybridMultilevel"/>
    <w:tmpl w:val="619A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E0C44"/>
    <w:multiLevelType w:val="hybridMultilevel"/>
    <w:tmpl w:val="D4E8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E0"/>
    <w:rsid w:val="003A22B3"/>
    <w:rsid w:val="008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900D"/>
  <w15:chartTrackingRefBased/>
  <w15:docId w15:val="{705A9482-A407-429C-A821-15B41AC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Maldonado, Tanya</dc:creator>
  <cp:keywords/>
  <dc:description/>
  <cp:lastModifiedBy>Maldonado, Tanya</cp:lastModifiedBy>
  <cp:revision>1</cp:revision>
  <dcterms:created xsi:type="dcterms:W3CDTF">2022-10-24T22:38:00Z</dcterms:created>
  <dcterms:modified xsi:type="dcterms:W3CDTF">2022-10-24T22:43:00Z</dcterms:modified>
</cp:coreProperties>
</file>