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EA" w:rsidRDefault="00886E98" w:rsidP="00886E98">
      <w:pPr>
        <w:pBdr>
          <w:bottom w:val="single" w:sz="4" w:space="1" w:color="auto"/>
        </w:pBdr>
        <w:jc w:val="center"/>
        <w:rPr>
          <w:b/>
        </w:rPr>
      </w:pPr>
      <w:r w:rsidRPr="00886E98">
        <w:rPr>
          <w:b/>
        </w:rPr>
        <w:t>CAREER DECISION MAKING QUESTIONS</w:t>
      </w:r>
    </w:p>
    <w:p w:rsidR="00886E98" w:rsidRPr="00886E98" w:rsidRDefault="00886E98" w:rsidP="00886E98">
      <w:pPr>
        <w:pStyle w:val="ListParagraph"/>
        <w:numPr>
          <w:ilvl w:val="0"/>
          <w:numId w:val="1"/>
        </w:numPr>
        <w:spacing w:after="0" w:line="720" w:lineRule="auto"/>
        <w:rPr>
          <w:b/>
        </w:rPr>
      </w:pPr>
      <w:r w:rsidRPr="00886E98">
        <w:rPr>
          <w:b/>
        </w:rPr>
        <w:t>What decision am I making?</w:t>
      </w:r>
    </w:p>
    <w:p w:rsidR="00886E98" w:rsidRPr="00886E98" w:rsidRDefault="00886E98" w:rsidP="00886E98">
      <w:pPr>
        <w:pStyle w:val="ListParagraph"/>
        <w:numPr>
          <w:ilvl w:val="0"/>
          <w:numId w:val="1"/>
        </w:numPr>
        <w:spacing w:after="0" w:line="720" w:lineRule="auto"/>
        <w:rPr>
          <w:b/>
        </w:rPr>
      </w:pPr>
      <w:r w:rsidRPr="00886E98">
        <w:rPr>
          <w:b/>
        </w:rPr>
        <w:t>What are my choices?</w:t>
      </w:r>
    </w:p>
    <w:p w:rsidR="00886E98" w:rsidRPr="00886E98" w:rsidRDefault="00886E98" w:rsidP="00886E98">
      <w:pPr>
        <w:pStyle w:val="ListParagraph"/>
        <w:numPr>
          <w:ilvl w:val="0"/>
          <w:numId w:val="1"/>
        </w:numPr>
        <w:spacing w:after="0" w:line="720" w:lineRule="auto"/>
        <w:rPr>
          <w:b/>
        </w:rPr>
      </w:pPr>
      <w:r w:rsidRPr="00886E98">
        <w:rPr>
          <w:b/>
        </w:rPr>
        <w:t>What is important to me in this decision?</w:t>
      </w:r>
    </w:p>
    <w:p w:rsidR="00886E98" w:rsidRPr="00886E98" w:rsidRDefault="00886E98" w:rsidP="00886E98">
      <w:pPr>
        <w:pStyle w:val="ListParagraph"/>
        <w:numPr>
          <w:ilvl w:val="0"/>
          <w:numId w:val="1"/>
        </w:numPr>
        <w:spacing w:after="0" w:line="720" w:lineRule="auto"/>
        <w:rPr>
          <w:b/>
        </w:rPr>
      </w:pPr>
      <w:r w:rsidRPr="00886E98">
        <w:rPr>
          <w:b/>
        </w:rPr>
        <w:t>What else do I need to know?</w:t>
      </w:r>
    </w:p>
    <w:p w:rsidR="00886E98" w:rsidRPr="00886E98" w:rsidRDefault="00886E98" w:rsidP="00886E98">
      <w:pPr>
        <w:pStyle w:val="ListParagraph"/>
        <w:numPr>
          <w:ilvl w:val="0"/>
          <w:numId w:val="1"/>
        </w:numPr>
        <w:spacing w:after="0" w:line="720" w:lineRule="auto"/>
        <w:rPr>
          <w:b/>
        </w:rPr>
      </w:pPr>
      <w:r w:rsidRPr="00886E98">
        <w:rPr>
          <w:b/>
        </w:rPr>
        <w:t>Who can help me?</w:t>
      </w:r>
    </w:p>
    <w:p w:rsidR="00886E98" w:rsidRPr="00886E98" w:rsidRDefault="00886E98" w:rsidP="00886E98">
      <w:pPr>
        <w:pStyle w:val="ListParagraph"/>
        <w:numPr>
          <w:ilvl w:val="0"/>
          <w:numId w:val="1"/>
        </w:numPr>
        <w:spacing w:after="0" w:line="720" w:lineRule="auto"/>
        <w:rPr>
          <w:b/>
        </w:rPr>
      </w:pPr>
      <w:r w:rsidRPr="00886E98">
        <w:rPr>
          <w:b/>
        </w:rPr>
        <w:t>What resources are available to help me?</w:t>
      </w:r>
    </w:p>
    <w:p w:rsidR="00886E98" w:rsidRPr="00886E98" w:rsidRDefault="00886E98" w:rsidP="00886E98">
      <w:pPr>
        <w:pStyle w:val="ListParagraph"/>
        <w:numPr>
          <w:ilvl w:val="0"/>
          <w:numId w:val="1"/>
        </w:numPr>
        <w:spacing w:after="0" w:line="720" w:lineRule="auto"/>
        <w:rPr>
          <w:b/>
        </w:rPr>
      </w:pPr>
      <w:r w:rsidRPr="00886E98">
        <w:rPr>
          <w:b/>
        </w:rPr>
        <w:t>Who can influence my decision?</w:t>
      </w:r>
    </w:p>
    <w:p w:rsidR="00886E98" w:rsidRPr="00886E98" w:rsidRDefault="00886E98" w:rsidP="00886E98">
      <w:pPr>
        <w:pStyle w:val="ListParagraph"/>
        <w:numPr>
          <w:ilvl w:val="0"/>
          <w:numId w:val="1"/>
        </w:numPr>
        <w:spacing w:after="0" w:line="720" w:lineRule="auto"/>
        <w:rPr>
          <w:b/>
        </w:rPr>
      </w:pPr>
      <w:r w:rsidRPr="00886E98">
        <w:rPr>
          <w:b/>
        </w:rPr>
        <w:t>What factors can influence my decision?</w:t>
      </w:r>
    </w:p>
    <w:p w:rsidR="00886E98" w:rsidRPr="00886E98" w:rsidRDefault="00886E98" w:rsidP="00886E98">
      <w:pPr>
        <w:pStyle w:val="ListParagraph"/>
        <w:numPr>
          <w:ilvl w:val="0"/>
          <w:numId w:val="1"/>
        </w:numPr>
        <w:spacing w:after="0" w:line="720" w:lineRule="auto"/>
        <w:rPr>
          <w:b/>
        </w:rPr>
      </w:pPr>
      <w:r w:rsidRPr="00886E98">
        <w:rPr>
          <w:b/>
        </w:rPr>
        <w:t>What are the possible consequences of choosing different alternatives?</w:t>
      </w:r>
    </w:p>
    <w:p w:rsidR="00886E98" w:rsidRPr="00886E98" w:rsidRDefault="00886E98" w:rsidP="00886E98">
      <w:pPr>
        <w:pStyle w:val="ListParagraph"/>
        <w:numPr>
          <w:ilvl w:val="0"/>
          <w:numId w:val="1"/>
        </w:numPr>
        <w:spacing w:after="0" w:line="720" w:lineRule="auto"/>
        <w:rPr>
          <w:b/>
        </w:rPr>
      </w:pPr>
      <w:r w:rsidRPr="00886E98">
        <w:rPr>
          <w:b/>
        </w:rPr>
        <w:t>What do I need to do and by when, to make my decision?</w:t>
      </w:r>
    </w:p>
    <w:p w:rsidR="00886E98" w:rsidRPr="00886E98" w:rsidRDefault="00886E98" w:rsidP="00886E98">
      <w:pPr>
        <w:rPr>
          <w:b/>
        </w:rPr>
      </w:pPr>
      <w:bookmarkStart w:id="0" w:name="_GoBack"/>
      <w:bookmarkEnd w:id="0"/>
    </w:p>
    <w:p w:rsidR="00886E98" w:rsidRPr="00886E98" w:rsidRDefault="00886E98" w:rsidP="00886E98">
      <w:pPr>
        <w:rPr>
          <w:b/>
        </w:rPr>
      </w:pPr>
    </w:p>
    <w:p w:rsidR="00886E98" w:rsidRPr="00886E98" w:rsidRDefault="00886E98" w:rsidP="00886E98">
      <w:pPr>
        <w:rPr>
          <w:b/>
        </w:rPr>
      </w:pPr>
      <w:r w:rsidRPr="00886E98">
        <w:rPr>
          <w:b/>
        </w:rPr>
        <w:t xml:space="preserve">From careers New Zealand website </w:t>
      </w:r>
      <w:proofErr w:type="gramStart"/>
      <w:r w:rsidRPr="00886E98">
        <w:rPr>
          <w:b/>
        </w:rPr>
        <w:t>Learning</w:t>
      </w:r>
      <w:proofErr w:type="gramEnd"/>
      <w:r w:rsidRPr="00886E98">
        <w:rPr>
          <w:b/>
        </w:rPr>
        <w:t xml:space="preserve"> and career planning</w:t>
      </w:r>
    </w:p>
    <w:p w:rsidR="00886E98" w:rsidRDefault="00886E98"/>
    <w:sectPr w:rsidR="00886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F05FF"/>
    <w:multiLevelType w:val="hybridMultilevel"/>
    <w:tmpl w:val="57AE1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98"/>
    <w:rsid w:val="00886E98"/>
    <w:rsid w:val="00E5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C3B53"/>
  <w15:chartTrackingRefBased/>
  <w15:docId w15:val="{61FB49DC-DF07-4517-9A37-61AA4C8C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60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Maldonado, Tanya</dc:creator>
  <cp:keywords/>
  <dc:description/>
  <cp:lastModifiedBy>Maldonado, Tanya</cp:lastModifiedBy>
  <cp:revision>1</cp:revision>
  <dcterms:created xsi:type="dcterms:W3CDTF">2022-06-03T18:21:00Z</dcterms:created>
  <dcterms:modified xsi:type="dcterms:W3CDTF">2022-06-03T18:31:00Z</dcterms:modified>
</cp:coreProperties>
</file>