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7D11" w14:textId="6EC7F8D3" w:rsidR="008B33C0" w:rsidRPr="003A10A5" w:rsidRDefault="001768EC" w:rsidP="001768EC">
      <w:pPr>
        <w:pStyle w:val="Title"/>
        <w:rPr>
          <w:sz w:val="28"/>
          <w:szCs w:val="28"/>
        </w:rPr>
      </w:pPr>
      <w:r>
        <w:t>Approval</w:t>
      </w:r>
      <w:r w:rsidR="007A52A2">
        <w:t xml:space="preserve"> of Faculty Release</w:t>
      </w:r>
      <w:r>
        <w:t xml:space="preserve"> </w:t>
      </w:r>
    </w:p>
    <w:p w14:paraId="77CFC2A6" w14:textId="77777777" w:rsidR="008B33C0" w:rsidRDefault="008B33C0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096"/>
        <w:gridCol w:w="3834"/>
      </w:tblGrid>
      <w:tr w:rsidR="00DF7E4D" w14:paraId="786566D6" w14:textId="77777777" w:rsidTr="00DF7E4D">
        <w:trPr>
          <w:trHeight w:val="460"/>
        </w:trPr>
        <w:tc>
          <w:tcPr>
            <w:tcW w:w="2808" w:type="dxa"/>
            <w:vMerge w:val="restart"/>
            <w:shd w:val="clear" w:color="auto" w:fill="F2F2F2" w:themeFill="background1" w:themeFillShade="F2"/>
          </w:tcPr>
          <w:p w14:paraId="45156398" w14:textId="77777777" w:rsidR="00DF7E4D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Faculty member</w:t>
            </w:r>
            <w:r>
              <w:rPr>
                <w:sz w:val="22"/>
                <w:szCs w:val="22"/>
              </w:rPr>
              <w:t>:</w:t>
            </w:r>
          </w:p>
          <w:p w14:paraId="786B5376" w14:textId="337A8731" w:rsidR="00DF7E4D" w:rsidRPr="008B33C0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6" w:type="dxa"/>
          </w:tcPr>
          <w:p w14:paraId="5AB83783" w14:textId="77777777" w:rsidR="00DF7E4D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Name </w:t>
            </w:r>
            <w:r>
              <w:rPr>
                <w:sz w:val="22"/>
                <w:szCs w:val="22"/>
              </w:rPr>
              <w:t xml:space="preserve"> &amp; phone#</w:t>
            </w:r>
            <w:r w:rsidRPr="008B33C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14:paraId="486DCB21" w14:textId="61B43DEA" w:rsidR="00DF7E4D" w:rsidRPr="008B33C0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34" w:type="dxa"/>
            <w:vMerge w:val="restart"/>
          </w:tcPr>
          <w:p w14:paraId="3716952B" w14:textId="46A64279" w:rsidR="00DF7E4D" w:rsidRPr="008B33C0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B33C0">
              <w:rPr>
                <w:sz w:val="22"/>
                <w:szCs w:val="22"/>
              </w:rPr>
              <w:t xml:space="preserve">Signature:  </w:t>
            </w:r>
          </w:p>
        </w:tc>
      </w:tr>
      <w:tr w:rsidR="00DF7E4D" w14:paraId="6CFAA5DF" w14:textId="77777777" w:rsidTr="003A10A5">
        <w:trPr>
          <w:trHeight w:val="460"/>
        </w:trPr>
        <w:tc>
          <w:tcPr>
            <w:tcW w:w="2808" w:type="dxa"/>
            <w:vMerge/>
            <w:shd w:val="clear" w:color="auto" w:fill="F2F2F2" w:themeFill="background1" w:themeFillShade="F2"/>
          </w:tcPr>
          <w:p w14:paraId="2729EAA8" w14:textId="77777777" w:rsidR="00DF7E4D" w:rsidRPr="008B33C0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14:paraId="0E1BF252" w14:textId="1821BF4A" w:rsidR="00DF7E4D" w:rsidRPr="008B33C0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G#:</w:t>
            </w:r>
          </w:p>
        </w:tc>
        <w:tc>
          <w:tcPr>
            <w:tcW w:w="3834" w:type="dxa"/>
            <w:vMerge/>
          </w:tcPr>
          <w:p w14:paraId="612BEB9C" w14:textId="77777777" w:rsidR="00DF7E4D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10ACA641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6527263D" w14:textId="79D15082" w:rsidR="009146F9" w:rsidRPr="008B33C0" w:rsidRDefault="009146F9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Purpose of Release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62CDEA91" w14:textId="6BD6AE97" w:rsidR="003A10A5" w:rsidRPr="008B33C0" w:rsidRDefault="009146F9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 </w:t>
            </w:r>
          </w:p>
        </w:tc>
      </w:tr>
      <w:tr w:rsidR="003A10A5" w14:paraId="103AF7F5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2EB50B8E" w14:textId="30AACF53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Explain rationale/need for  release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6E0A7433" w14:textId="77777777" w:rsid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  <w:p w14:paraId="2218B4CD" w14:textId="77777777" w:rsidR="00C07AB3" w:rsidRDefault="00C07AB3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  <w:p w14:paraId="29D79750" w14:textId="77777777" w:rsidR="003A10A5" w:rsidRDefault="003A10A5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  <w:p w14:paraId="728916C2" w14:textId="77777777" w:rsidR="00C07AB3" w:rsidRPr="008B33C0" w:rsidRDefault="00C07AB3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61AD85F9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41471FA3" w14:textId="19356C5B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Amount of release (fraction of FTE and course load)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60957B71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3131992D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58F99F2F" w14:textId="55542C54" w:rsidR="008B33C0" w:rsidRPr="008B33C0" w:rsidRDefault="009146F9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Duration</w:t>
            </w:r>
            <w:r w:rsidR="008B33C0" w:rsidRPr="008B33C0">
              <w:rPr>
                <w:sz w:val="22"/>
                <w:szCs w:val="22"/>
              </w:rPr>
              <w:t xml:space="preserve"> of Release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7B5CC655" w14:textId="77777777" w:rsidR="003A10A5" w:rsidRPr="008B33C0" w:rsidRDefault="003A10A5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03DE1A8E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56CE1535" w14:textId="58307061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Cost Center (ORG) paying for release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3B10857F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0A376876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7AAD5CA6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Other comments if applicable</w:t>
            </w:r>
            <w:r w:rsidR="009146F9">
              <w:rPr>
                <w:sz w:val="22"/>
                <w:szCs w:val="22"/>
              </w:rPr>
              <w:t>:</w:t>
            </w:r>
          </w:p>
        </w:tc>
        <w:tc>
          <w:tcPr>
            <w:tcW w:w="6930" w:type="dxa"/>
            <w:gridSpan w:val="2"/>
          </w:tcPr>
          <w:p w14:paraId="14975336" w14:textId="77777777" w:rsid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  <w:p w14:paraId="4ED49760" w14:textId="77777777" w:rsidR="00C07AB3" w:rsidRDefault="00C07AB3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  <w:p w14:paraId="67C84CCE" w14:textId="77777777" w:rsidR="003A10A5" w:rsidRPr="008B33C0" w:rsidRDefault="003A10A5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3490245A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0AAF2062" w14:textId="33C7E5F4" w:rsidR="008B33C0" w:rsidRPr="008B33C0" w:rsidRDefault="008B33C0" w:rsidP="001554CA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Man</w:t>
            </w:r>
            <w:r w:rsidR="003A10A5">
              <w:rPr>
                <w:sz w:val="22"/>
                <w:szCs w:val="22"/>
              </w:rPr>
              <w:t>a</w:t>
            </w:r>
            <w:r w:rsidRPr="008B33C0">
              <w:rPr>
                <w:sz w:val="22"/>
                <w:szCs w:val="22"/>
              </w:rPr>
              <w:t xml:space="preserve">ger of </w:t>
            </w:r>
            <w:r w:rsidR="001554CA">
              <w:rPr>
                <w:sz w:val="22"/>
                <w:szCs w:val="22"/>
              </w:rPr>
              <w:t>ORG funding the release:</w:t>
            </w:r>
          </w:p>
        </w:tc>
        <w:tc>
          <w:tcPr>
            <w:tcW w:w="3096" w:type="dxa"/>
          </w:tcPr>
          <w:p w14:paraId="766F75EF" w14:textId="77777777" w:rsidR="008B33C0" w:rsidRDefault="00C07AB3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Name &amp; </w:t>
            </w:r>
            <w:r>
              <w:rPr>
                <w:sz w:val="22"/>
                <w:szCs w:val="22"/>
              </w:rPr>
              <w:t>phone#</w:t>
            </w:r>
            <w:r w:rsidRPr="008B33C0">
              <w:rPr>
                <w:sz w:val="22"/>
                <w:szCs w:val="22"/>
              </w:rPr>
              <w:t>:</w:t>
            </w:r>
          </w:p>
          <w:p w14:paraId="7B79F4D6" w14:textId="6B4BE583" w:rsidR="003A10A5" w:rsidRPr="008B33C0" w:rsidRDefault="003A10A5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34" w:type="dxa"/>
          </w:tcPr>
          <w:p w14:paraId="10B2C083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Signature:  </w:t>
            </w:r>
          </w:p>
        </w:tc>
      </w:tr>
      <w:tr w:rsidR="003A10A5" w14:paraId="0D3AF7DB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18CF6478" w14:textId="65AC96D1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Division Dean </w:t>
            </w:r>
            <w:r w:rsidR="009146F9">
              <w:rPr>
                <w:sz w:val="22"/>
                <w:szCs w:val="22"/>
              </w:rPr>
              <w:t xml:space="preserve">responsible </w:t>
            </w:r>
            <w:r w:rsidRPr="008B33C0">
              <w:rPr>
                <w:sz w:val="22"/>
                <w:szCs w:val="22"/>
              </w:rPr>
              <w:t>for fil</w:t>
            </w:r>
            <w:r w:rsidR="001554CA">
              <w:rPr>
                <w:sz w:val="22"/>
                <w:szCs w:val="22"/>
              </w:rPr>
              <w:t>l</w:t>
            </w:r>
            <w:r w:rsidRPr="008B33C0">
              <w:rPr>
                <w:sz w:val="22"/>
                <w:szCs w:val="22"/>
              </w:rPr>
              <w:t>ing sections released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3096" w:type="dxa"/>
          </w:tcPr>
          <w:p w14:paraId="674E05EA" w14:textId="77777777" w:rsidR="008B33C0" w:rsidRPr="008B33C0" w:rsidRDefault="009146F9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Name &amp; </w:t>
            </w:r>
            <w:r>
              <w:rPr>
                <w:sz w:val="22"/>
                <w:szCs w:val="22"/>
              </w:rPr>
              <w:t>phone#</w:t>
            </w:r>
            <w:r w:rsidRPr="008B33C0">
              <w:rPr>
                <w:sz w:val="22"/>
                <w:szCs w:val="22"/>
              </w:rPr>
              <w:t>:</w:t>
            </w:r>
          </w:p>
        </w:tc>
        <w:tc>
          <w:tcPr>
            <w:tcW w:w="3834" w:type="dxa"/>
          </w:tcPr>
          <w:p w14:paraId="3745D64C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>:</w:t>
            </w:r>
          </w:p>
        </w:tc>
      </w:tr>
      <w:tr w:rsidR="001554CA" w14:paraId="6E4A05F9" w14:textId="77777777" w:rsidTr="001554CA">
        <w:tc>
          <w:tcPr>
            <w:tcW w:w="9738" w:type="dxa"/>
            <w:gridSpan w:val="3"/>
            <w:shd w:val="clear" w:color="auto" w:fill="F2DBDB" w:themeFill="accent2" w:themeFillTint="33"/>
            <w:vAlign w:val="bottom"/>
          </w:tcPr>
          <w:p w14:paraId="3E4EC0DF" w14:textId="6210DB59" w:rsidR="001554CA" w:rsidRPr="008B33C0" w:rsidRDefault="001554CA" w:rsidP="000C4B0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 this f</w:t>
            </w:r>
            <w:r w:rsidR="000C4B0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 as a cover sheet to the Faculty Release Request and, if appropriate, FDC Agreement</w:t>
            </w:r>
          </w:p>
        </w:tc>
      </w:tr>
      <w:tr w:rsidR="003A10A5" w14:paraId="5A5E7ADF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2A4342A9" w14:textId="746A61FD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Dean of Instruction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3096" w:type="dxa"/>
          </w:tcPr>
          <w:p w14:paraId="2D0C3807" w14:textId="77777777" w:rsidR="008B33C0" w:rsidRDefault="009146F9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Name &amp; </w:t>
            </w:r>
            <w:r>
              <w:rPr>
                <w:sz w:val="22"/>
                <w:szCs w:val="22"/>
              </w:rPr>
              <w:t>phone#</w:t>
            </w:r>
            <w:r w:rsidRPr="008B33C0">
              <w:rPr>
                <w:sz w:val="22"/>
                <w:szCs w:val="22"/>
              </w:rPr>
              <w:t>:</w:t>
            </w:r>
          </w:p>
          <w:p w14:paraId="7161066A" w14:textId="77777777" w:rsidR="003A10A5" w:rsidRPr="008B33C0" w:rsidRDefault="003A10A5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34" w:type="dxa"/>
          </w:tcPr>
          <w:p w14:paraId="323FF31D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>:</w:t>
            </w:r>
          </w:p>
        </w:tc>
      </w:tr>
      <w:tr w:rsidR="003A10A5" w14:paraId="4ADEB953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759CA6F5" w14:textId="23E07161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Campus President</w:t>
            </w:r>
            <w:r w:rsidR="00C07AB3">
              <w:rPr>
                <w:sz w:val="22"/>
                <w:szCs w:val="22"/>
              </w:rPr>
              <w:t>:</w:t>
            </w:r>
          </w:p>
        </w:tc>
        <w:tc>
          <w:tcPr>
            <w:tcW w:w="3096" w:type="dxa"/>
          </w:tcPr>
          <w:p w14:paraId="48CE3517" w14:textId="77777777" w:rsidR="008B33C0" w:rsidRDefault="009146F9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 xml:space="preserve">Name &amp; </w:t>
            </w:r>
            <w:r>
              <w:rPr>
                <w:sz w:val="22"/>
                <w:szCs w:val="22"/>
              </w:rPr>
              <w:t>phone#</w:t>
            </w:r>
            <w:r w:rsidRPr="008B33C0">
              <w:rPr>
                <w:sz w:val="22"/>
                <w:szCs w:val="22"/>
              </w:rPr>
              <w:t>:</w:t>
            </w:r>
          </w:p>
          <w:p w14:paraId="15BDFF11" w14:textId="77777777" w:rsidR="003A10A5" w:rsidRPr="008B33C0" w:rsidRDefault="003A10A5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34" w:type="dxa"/>
          </w:tcPr>
          <w:p w14:paraId="34EEDE9B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>:</w:t>
            </w:r>
          </w:p>
        </w:tc>
      </w:tr>
      <w:tr w:rsidR="003A10A5" w14:paraId="7BE650BC" w14:textId="77777777" w:rsidTr="001554CA">
        <w:trPr>
          <w:trHeight w:val="359"/>
        </w:trPr>
        <w:tc>
          <w:tcPr>
            <w:tcW w:w="2808" w:type="dxa"/>
            <w:shd w:val="clear" w:color="auto" w:fill="F2DBDB" w:themeFill="accent2" w:themeFillTint="33"/>
          </w:tcPr>
          <w:p w14:paraId="5D7876E6" w14:textId="77777777" w:rsidR="008B33C0" w:rsidRPr="008B33C0" w:rsidRDefault="008B33C0" w:rsidP="003A10A5">
            <w:pPr>
              <w:spacing w:after="60"/>
              <w:jc w:val="left"/>
              <w:rPr>
                <w:b/>
                <w:sz w:val="22"/>
                <w:szCs w:val="22"/>
              </w:rPr>
            </w:pPr>
            <w:r w:rsidRPr="008B33C0">
              <w:rPr>
                <w:b/>
                <w:sz w:val="22"/>
                <w:szCs w:val="22"/>
              </w:rPr>
              <w:t>Approval:</w:t>
            </w:r>
          </w:p>
        </w:tc>
        <w:tc>
          <w:tcPr>
            <w:tcW w:w="3096" w:type="dxa"/>
            <w:shd w:val="clear" w:color="auto" w:fill="F2DBDB" w:themeFill="accent2" w:themeFillTint="33"/>
          </w:tcPr>
          <w:p w14:paraId="717635E9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  <w:tc>
          <w:tcPr>
            <w:tcW w:w="3834" w:type="dxa"/>
            <w:shd w:val="clear" w:color="auto" w:fill="F2DBDB" w:themeFill="accent2" w:themeFillTint="33"/>
          </w:tcPr>
          <w:p w14:paraId="5EFF1C1C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</w:p>
        </w:tc>
      </w:tr>
      <w:tr w:rsidR="003A10A5" w14:paraId="3D06DDEB" w14:textId="77777777" w:rsidTr="003A10A5">
        <w:tc>
          <w:tcPr>
            <w:tcW w:w="2808" w:type="dxa"/>
            <w:shd w:val="clear" w:color="auto" w:fill="F2F2F2" w:themeFill="background1" w:themeFillShade="F2"/>
          </w:tcPr>
          <w:p w14:paraId="4DB43215" w14:textId="3972F43C" w:rsidR="008B33C0" w:rsidRPr="008B33C0" w:rsidRDefault="00DF7E4D" w:rsidP="003A10A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VP</w:t>
            </w:r>
            <w:r w:rsidR="008B33C0" w:rsidRPr="008B33C0">
              <w:rPr>
                <w:sz w:val="22"/>
                <w:szCs w:val="22"/>
              </w:rPr>
              <w:t xml:space="preserve"> for Academic and Student Affairs</w:t>
            </w:r>
          </w:p>
        </w:tc>
        <w:tc>
          <w:tcPr>
            <w:tcW w:w="3096" w:type="dxa"/>
          </w:tcPr>
          <w:p w14:paraId="14F23E27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834" w:type="dxa"/>
          </w:tcPr>
          <w:p w14:paraId="2C470E93" w14:textId="77777777" w:rsidR="008B33C0" w:rsidRPr="008B33C0" w:rsidRDefault="008B33C0" w:rsidP="003A10A5">
            <w:pPr>
              <w:spacing w:after="60"/>
              <w:jc w:val="left"/>
              <w:rPr>
                <w:sz w:val="22"/>
                <w:szCs w:val="22"/>
              </w:rPr>
            </w:pPr>
            <w:r w:rsidRPr="008B33C0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>:</w:t>
            </w:r>
          </w:p>
        </w:tc>
      </w:tr>
    </w:tbl>
    <w:p w14:paraId="4B7C42E8" w14:textId="7B3A50E6" w:rsidR="008B33C0" w:rsidRPr="005F7BE3" w:rsidRDefault="008B33C0">
      <w:pPr>
        <w:rPr>
          <w:sz w:val="14"/>
          <w:szCs w:val="14"/>
        </w:rPr>
      </w:pPr>
      <w:r w:rsidRPr="005F7BE3">
        <w:rPr>
          <w:sz w:val="14"/>
          <w:szCs w:val="14"/>
        </w:rPr>
        <w:t xml:space="preserve"> </w:t>
      </w:r>
      <w:r w:rsidR="005F7BE3" w:rsidRPr="005F7BE3">
        <w:rPr>
          <w:sz w:val="14"/>
          <w:szCs w:val="14"/>
        </w:rPr>
        <w:t xml:space="preserve">7/8/2014 </w:t>
      </w:r>
      <w:proofErr w:type="spellStart"/>
      <w:r w:rsidR="005F7BE3" w:rsidRPr="005F7BE3">
        <w:rPr>
          <w:sz w:val="14"/>
          <w:szCs w:val="14"/>
        </w:rPr>
        <w:t>Acad</w:t>
      </w:r>
      <w:proofErr w:type="spellEnd"/>
      <w:r w:rsidR="005F7BE3" w:rsidRPr="005F7BE3">
        <w:rPr>
          <w:sz w:val="14"/>
          <w:szCs w:val="14"/>
        </w:rPr>
        <w:t xml:space="preserve"> Affairs</w:t>
      </w:r>
      <w:r w:rsidR="005F7BE3">
        <w:rPr>
          <w:sz w:val="14"/>
          <w:szCs w:val="14"/>
        </w:rPr>
        <w:t xml:space="preserve"> sw</w:t>
      </w:r>
      <w:bookmarkStart w:id="0" w:name="_GoBack"/>
      <w:bookmarkEnd w:id="0"/>
    </w:p>
    <w:p w14:paraId="26E476D8" w14:textId="1F6786B1" w:rsidR="00DF7E4D" w:rsidRPr="000C4B00" w:rsidRDefault="00DF7E4D" w:rsidP="00DF7E4D">
      <w:pPr>
        <w:jc w:val="left"/>
        <w:rPr>
          <w:sz w:val="18"/>
          <w:szCs w:val="18"/>
        </w:rPr>
      </w:pPr>
      <w:r w:rsidRPr="000C4B00">
        <w:rPr>
          <w:sz w:val="18"/>
          <w:szCs w:val="18"/>
        </w:rPr>
        <w:t>For Faculty Department Chairs, the Compensation Agreement</w:t>
      </w:r>
      <w:r w:rsidR="000C4B00">
        <w:rPr>
          <w:sz w:val="18"/>
          <w:szCs w:val="18"/>
        </w:rPr>
        <w:t>, found</w:t>
      </w:r>
      <w:r w:rsidRPr="000C4B00">
        <w:rPr>
          <w:sz w:val="18"/>
          <w:szCs w:val="18"/>
        </w:rPr>
        <w:t xml:space="preserve"> at</w:t>
      </w:r>
      <w:r w:rsidR="000C4B00">
        <w:rPr>
          <w:sz w:val="18"/>
          <w:szCs w:val="18"/>
        </w:rPr>
        <w:t>:</w:t>
      </w:r>
      <w:r w:rsidRPr="000C4B00">
        <w:rPr>
          <w:sz w:val="18"/>
          <w:szCs w:val="18"/>
        </w:rPr>
        <w:t xml:space="preserve"> </w:t>
      </w:r>
      <w:hyperlink r:id="rId6" w:history="1">
        <w:r w:rsidRPr="000C4B00">
          <w:rPr>
            <w:rStyle w:val="Hyperlink"/>
            <w:sz w:val="18"/>
            <w:szCs w:val="18"/>
          </w:rPr>
          <w:t>http://intranet.pcc.edu/resources/professional-development/faculty-dept-chair/</w:t>
        </w:r>
      </w:hyperlink>
      <w:r w:rsidRPr="000C4B00">
        <w:rPr>
          <w:sz w:val="18"/>
          <w:szCs w:val="18"/>
        </w:rPr>
        <w:t xml:space="preserve"> must also be attached to this form.</w:t>
      </w:r>
    </w:p>
    <w:p w14:paraId="10DCCA7C" w14:textId="37965AA1" w:rsidR="00E677D6" w:rsidRPr="000C4B00" w:rsidRDefault="00E677D6" w:rsidP="00E677D6">
      <w:pPr>
        <w:jc w:val="left"/>
        <w:rPr>
          <w:sz w:val="18"/>
          <w:szCs w:val="18"/>
        </w:rPr>
      </w:pPr>
      <w:r w:rsidRPr="000C4B00">
        <w:rPr>
          <w:sz w:val="18"/>
          <w:szCs w:val="18"/>
        </w:rPr>
        <w:t xml:space="preserve">Following VPASA Approval, this form </w:t>
      </w:r>
      <w:r w:rsidRPr="000C4B00">
        <w:rPr>
          <w:b/>
          <w:sz w:val="18"/>
          <w:szCs w:val="18"/>
        </w:rPr>
        <w:t>and the assoc</w:t>
      </w:r>
      <w:r w:rsidR="003A10A5" w:rsidRPr="000C4B00">
        <w:rPr>
          <w:b/>
          <w:sz w:val="18"/>
          <w:szCs w:val="18"/>
        </w:rPr>
        <w:t>iated Faculty Release Request For</w:t>
      </w:r>
      <w:r w:rsidRPr="000C4B00">
        <w:rPr>
          <w:b/>
          <w:sz w:val="18"/>
          <w:szCs w:val="18"/>
        </w:rPr>
        <w:t>m</w:t>
      </w:r>
      <w:r w:rsidR="000C4B00">
        <w:rPr>
          <w:sz w:val="18"/>
          <w:szCs w:val="18"/>
        </w:rPr>
        <w:t>, found at</w:t>
      </w:r>
      <w:r w:rsidRPr="000C4B00">
        <w:rPr>
          <w:sz w:val="18"/>
          <w:szCs w:val="18"/>
        </w:rPr>
        <w:t xml:space="preserve">:  </w:t>
      </w:r>
      <w:hyperlink r:id="rId7" w:history="1">
        <w:r w:rsidRPr="000C4B00">
          <w:rPr>
            <w:rStyle w:val="Hyperlink"/>
            <w:sz w:val="18"/>
            <w:szCs w:val="18"/>
          </w:rPr>
          <w:t>http://www.pcc.edu/resources/academic/faculty-release/</w:t>
        </w:r>
      </w:hyperlink>
      <w:r w:rsidR="000C4B00">
        <w:rPr>
          <w:rStyle w:val="Hyperlink"/>
          <w:sz w:val="18"/>
          <w:szCs w:val="18"/>
          <w:u w:val="none"/>
        </w:rPr>
        <w:t xml:space="preserve"> </w:t>
      </w:r>
      <w:r w:rsidRPr="000C4B00">
        <w:rPr>
          <w:sz w:val="18"/>
          <w:szCs w:val="18"/>
        </w:rPr>
        <w:t xml:space="preserve">will be forwarded to the Campus President, who will ensure the data is entered into Banner.   </w:t>
      </w:r>
    </w:p>
    <w:sectPr w:rsidR="00E677D6" w:rsidRPr="000C4B00" w:rsidSect="003A10A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3C"/>
    <w:rsid w:val="000C4B00"/>
    <w:rsid w:val="00137EE4"/>
    <w:rsid w:val="001554CA"/>
    <w:rsid w:val="001768EC"/>
    <w:rsid w:val="001E04A8"/>
    <w:rsid w:val="002E3D83"/>
    <w:rsid w:val="002F6523"/>
    <w:rsid w:val="003A10A5"/>
    <w:rsid w:val="005F7BE3"/>
    <w:rsid w:val="006F7252"/>
    <w:rsid w:val="007A52A2"/>
    <w:rsid w:val="008B33C0"/>
    <w:rsid w:val="009146F9"/>
    <w:rsid w:val="00B350B1"/>
    <w:rsid w:val="00C06C3C"/>
    <w:rsid w:val="00C07AB3"/>
    <w:rsid w:val="00DE1430"/>
    <w:rsid w:val="00DF7E4D"/>
    <w:rsid w:val="00E34BCD"/>
    <w:rsid w:val="00E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09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C0"/>
  </w:style>
  <w:style w:type="paragraph" w:styleId="Heading1">
    <w:name w:val="heading 1"/>
    <w:basedOn w:val="Normal"/>
    <w:next w:val="Normal"/>
    <w:link w:val="Heading1Char"/>
    <w:uiPriority w:val="9"/>
    <w:qFormat/>
    <w:rsid w:val="008B33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3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3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3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3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3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3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3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3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3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3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3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3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3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3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3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3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3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3C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3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33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3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3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33C0"/>
    <w:rPr>
      <w:b/>
      <w:color w:val="C0504D" w:themeColor="accent2"/>
    </w:rPr>
  </w:style>
  <w:style w:type="character" w:styleId="Emphasis">
    <w:name w:val="Emphasis"/>
    <w:uiPriority w:val="20"/>
    <w:qFormat/>
    <w:rsid w:val="008B33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33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33C0"/>
  </w:style>
  <w:style w:type="paragraph" w:styleId="ListParagraph">
    <w:name w:val="List Paragraph"/>
    <w:basedOn w:val="Normal"/>
    <w:uiPriority w:val="34"/>
    <w:qFormat/>
    <w:rsid w:val="008B3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3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33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3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3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B33C0"/>
    <w:rPr>
      <w:i/>
    </w:rPr>
  </w:style>
  <w:style w:type="character" w:styleId="IntenseEmphasis">
    <w:name w:val="Intense Emphasis"/>
    <w:uiPriority w:val="21"/>
    <w:qFormat/>
    <w:rsid w:val="008B33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B33C0"/>
    <w:rPr>
      <w:b/>
    </w:rPr>
  </w:style>
  <w:style w:type="character" w:styleId="IntenseReference">
    <w:name w:val="Intense Reference"/>
    <w:uiPriority w:val="32"/>
    <w:qFormat/>
    <w:rsid w:val="008B33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33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3C0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8B33C0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7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3C0"/>
  </w:style>
  <w:style w:type="paragraph" w:styleId="Heading1">
    <w:name w:val="heading 1"/>
    <w:basedOn w:val="Normal"/>
    <w:next w:val="Normal"/>
    <w:link w:val="Heading1Char"/>
    <w:uiPriority w:val="9"/>
    <w:qFormat/>
    <w:rsid w:val="008B33C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3C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3C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33C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33C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33C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33C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33C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33C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33C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3C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3C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3C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33C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33C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33C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33C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33C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33C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33C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B33C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3C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33C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B33C0"/>
    <w:rPr>
      <w:b/>
      <w:color w:val="C0504D" w:themeColor="accent2"/>
    </w:rPr>
  </w:style>
  <w:style w:type="character" w:styleId="Emphasis">
    <w:name w:val="Emphasis"/>
    <w:uiPriority w:val="20"/>
    <w:qFormat/>
    <w:rsid w:val="008B33C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B33C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33C0"/>
  </w:style>
  <w:style w:type="paragraph" w:styleId="ListParagraph">
    <w:name w:val="List Paragraph"/>
    <w:basedOn w:val="Normal"/>
    <w:uiPriority w:val="34"/>
    <w:qFormat/>
    <w:rsid w:val="008B33C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33C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B33C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33C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33C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B33C0"/>
    <w:rPr>
      <w:i/>
    </w:rPr>
  </w:style>
  <w:style w:type="character" w:styleId="IntenseEmphasis">
    <w:name w:val="Intense Emphasis"/>
    <w:uiPriority w:val="21"/>
    <w:qFormat/>
    <w:rsid w:val="008B33C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B33C0"/>
    <w:rPr>
      <w:b/>
    </w:rPr>
  </w:style>
  <w:style w:type="character" w:styleId="IntenseReference">
    <w:name w:val="Intense Reference"/>
    <w:uiPriority w:val="32"/>
    <w:qFormat/>
    <w:rsid w:val="008B33C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B33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33C0"/>
    <w:pPr>
      <w:outlineLvl w:val="9"/>
    </w:pPr>
    <w:rPr>
      <w:lang w:bidi="en-US"/>
    </w:rPr>
  </w:style>
  <w:style w:type="paragraph" w:customStyle="1" w:styleId="PersonalName">
    <w:name w:val="Personal Name"/>
    <w:basedOn w:val="Title"/>
    <w:rsid w:val="008B33C0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6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cc.edu/resources/academic/faculty-releas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ranet.pcc.edu/resources/professional-development/faculty-dept-cha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23E6C-2C5B-4C3F-8B8C-054A529D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Cawley</dc:creator>
  <cp:lastModifiedBy>swilson</cp:lastModifiedBy>
  <cp:revision>2</cp:revision>
  <cp:lastPrinted>2014-05-15T15:47:00Z</cp:lastPrinted>
  <dcterms:created xsi:type="dcterms:W3CDTF">2014-07-08T16:18:00Z</dcterms:created>
  <dcterms:modified xsi:type="dcterms:W3CDTF">2014-07-08T16:18:00Z</dcterms:modified>
</cp:coreProperties>
</file>